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b/>
          <w:bCs/>
          <w:color w:val="FF0000"/>
          <w:sz w:val="52"/>
          <w:szCs w:val="52"/>
        </w:rPr>
        <w:t>本说明用于用户使用巴特量化系统软件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首先巴特客服给你发送相应的股票量化软件：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color w:val="FF0000"/>
          <w:sz w:val="28"/>
          <w:szCs w:val="28"/>
        </w:rPr>
        <w:t>注意</w:t>
      </w:r>
      <w:r>
        <w:rPr>
          <w:rFonts w:hint="eastAsia"/>
          <w:sz w:val="28"/>
          <w:szCs w:val="28"/>
        </w:rPr>
        <w:t>：需要安装在</w:t>
      </w:r>
      <w:r>
        <w:rPr>
          <w:rFonts w:hint="eastAsia"/>
          <w:color w:val="FF0000"/>
          <w:sz w:val="28"/>
          <w:szCs w:val="28"/>
        </w:rPr>
        <w:t>win7，win10</w:t>
      </w:r>
      <w:r>
        <w:rPr>
          <w:rFonts w:hint="eastAsia"/>
          <w:sz w:val="28"/>
          <w:szCs w:val="28"/>
        </w:rPr>
        <w:t>上，</w:t>
      </w:r>
      <w:r>
        <w:rPr>
          <w:rFonts w:hint="eastAsia"/>
          <w:color w:val="FF0000"/>
          <w:sz w:val="28"/>
          <w:szCs w:val="28"/>
        </w:rPr>
        <w:t>必须是64位操作系统</w:t>
      </w:r>
      <w:r>
        <w:rPr>
          <w:rFonts w:hint="eastAsia"/>
          <w:sz w:val="28"/>
          <w:szCs w:val="28"/>
        </w:rPr>
        <w:t>；实盘需要每天早上开盘前运行，不要断网，不要让电脑进入休眠等。</w:t>
      </w:r>
    </w:p>
    <w:p>
      <w:pPr>
        <w:ind w:left="420"/>
      </w:pPr>
      <w:r>
        <w:drawing>
          <wp:inline distT="0" distB="0" distL="114300" distR="114300">
            <wp:extent cx="800100" cy="9048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3667125" cy="2639060"/>
            <wp:effectExtent l="0" t="0" r="952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2171700" cy="7715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或者软件压缩包直接解压缩也可以使用。</w:t>
      </w:r>
    </w:p>
    <w:p>
      <w:pPr>
        <w:ind w:left="420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2143125" cy="1952625"/>
            <wp:effectExtent l="0" t="0" r="9525" b="952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4848225" cy="2192655"/>
            <wp:effectExtent l="0" t="0" r="9525" b="1714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</w:pPr>
      <w:r>
        <w:rPr>
          <w:rFonts w:hint="eastAsia"/>
        </w:rPr>
        <w:t>开始运行，双击“巴特量化系统”按钮，同时给巴特客服发送手机号码注册，注册完成，密码是手机的后6位数字。</w:t>
      </w:r>
    </w:p>
    <w:p>
      <w:r>
        <w:rPr>
          <w:rFonts w:hint="eastAsia"/>
        </w:rPr>
        <w:t xml:space="preserve">  </w:t>
      </w:r>
      <w:r>
        <w:rPr>
          <w:rFonts w:hint="eastAsia"/>
        </w:rPr>
        <w:drawing>
          <wp:inline distT="0" distB="0" distL="0" distR="0">
            <wp:extent cx="8740140" cy="2733675"/>
            <wp:effectExtent l="19050" t="0" r="3464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0486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0" distR="0">
            <wp:extent cx="3895725" cy="2609850"/>
            <wp:effectExtent l="19050" t="0" r="9525" b="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drawing>
          <wp:inline distT="0" distB="0" distL="114300" distR="114300">
            <wp:extent cx="4016375" cy="2896235"/>
            <wp:effectExtent l="0" t="0" r="3175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75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</w:rPr>
        <w:drawing>
          <wp:inline distT="0" distB="0" distL="0" distR="0">
            <wp:extent cx="3057525" cy="315468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789" cy="315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1676400" cy="3204845"/>
            <wp:effectExtent l="1905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7676" cy="320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2496185" cy="3171825"/>
            <wp:effectExtent l="0" t="0" r="18415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绑定完成，就可以在实盘的时候，接收微信推送。</w:t>
      </w:r>
    </w:p>
    <w:p>
      <w:r>
        <w:rPr>
          <w:rFonts w:hint="eastAsia"/>
        </w:rPr>
        <w:t>配置完成。</w:t>
      </w:r>
    </w:p>
    <w:p>
      <w:pPr>
        <w:numPr>
          <w:ilvl w:val="0"/>
          <w:numId w:val="1"/>
        </w:numPr>
      </w:pPr>
      <w:r>
        <w:rPr>
          <w:rFonts w:hint="eastAsia"/>
        </w:rPr>
        <w:t>开始使用。</w:t>
      </w:r>
    </w:p>
    <w:p>
      <w:r>
        <w:rPr>
          <w:rFonts w:hint="eastAsia"/>
        </w:rPr>
        <w:t xml:space="preserve">   </w:t>
      </w:r>
    </w:p>
    <w:p>
      <w:r>
        <w:drawing>
          <wp:inline distT="0" distB="0" distL="114300" distR="114300">
            <wp:extent cx="4648200" cy="3556635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55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038600" cy="452247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52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9001125" cy="3000375"/>
            <wp:effectExtent l="0" t="0" r="9525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011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>
      <w:r>
        <w:rPr>
          <w:rFonts w:hint="eastAsia"/>
        </w:rPr>
        <w:t>四.完毕。</w:t>
      </w:r>
    </w:p>
    <w:p>
      <w:r>
        <w:rPr>
          <w:rFonts w:hint="eastAsia"/>
        </w:rPr>
        <w:t xml:space="preserve">   </w:t>
      </w:r>
    </w:p>
    <w:p>
      <w:pPr>
        <w:ind w:left="420"/>
      </w:pPr>
    </w:p>
    <w:p>
      <w:pPr>
        <w:ind w:left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4A70F6"/>
    <w:multiLevelType w:val="singleLevel"/>
    <w:tmpl w:val="394A70F6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5DF5"/>
    <w:rsid w:val="000308EB"/>
    <w:rsid w:val="00045DE3"/>
    <w:rsid w:val="000726F6"/>
    <w:rsid w:val="000C401B"/>
    <w:rsid w:val="003A3F8B"/>
    <w:rsid w:val="004A004F"/>
    <w:rsid w:val="004F25E5"/>
    <w:rsid w:val="005A1BF9"/>
    <w:rsid w:val="005E2346"/>
    <w:rsid w:val="006D2C13"/>
    <w:rsid w:val="007A243A"/>
    <w:rsid w:val="007A57CA"/>
    <w:rsid w:val="00820483"/>
    <w:rsid w:val="009F2A9F"/>
    <w:rsid w:val="00A36574"/>
    <w:rsid w:val="00B55C54"/>
    <w:rsid w:val="00B75DF5"/>
    <w:rsid w:val="00BD4553"/>
    <w:rsid w:val="00C2231A"/>
    <w:rsid w:val="00C56BFC"/>
    <w:rsid w:val="057A7ED7"/>
    <w:rsid w:val="071973BA"/>
    <w:rsid w:val="2C774216"/>
    <w:rsid w:val="37A06019"/>
    <w:rsid w:val="3C860E29"/>
    <w:rsid w:val="3F7D2134"/>
    <w:rsid w:val="45786B42"/>
    <w:rsid w:val="4C666D26"/>
    <w:rsid w:val="58EB30AB"/>
    <w:rsid w:val="5D44599B"/>
    <w:rsid w:val="60B6259F"/>
    <w:rsid w:val="7A343567"/>
    <w:rsid w:val="7C55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</Words>
  <Characters>227</Characters>
  <Lines>1</Lines>
  <Paragraphs>1</Paragraphs>
  <TotalTime>51</TotalTime>
  <ScaleCrop>false</ScaleCrop>
  <LinksUpToDate>false</LinksUpToDate>
  <CharactersWithSpaces>265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2021-07-27T03:01:00Z</dcterms:created>
  <dc:creator>Administrator</dc:creator>
  <cp:lastModifiedBy>枫叶</cp:lastModifiedBy>
  <dcterms:modified xsi:type="dcterms:W3CDTF">2021-10-22T08:03:24Z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52BB86148CE348DCA1B3307614092B23</vt:lpwstr>
  </property>
</Properties>
</file>